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24316B">
        <w:rPr>
          <w:rFonts w:ascii="GHEA Grapalat" w:hAnsi="GHEA Grapalat" w:cs="Sylfaen"/>
          <w:sz w:val="24"/>
          <w:szCs w:val="24"/>
          <w:lang w:val="en-US"/>
        </w:rPr>
        <w:t>4</w:t>
      </w:r>
      <w:r w:rsidR="003F0AB6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Բայազետ</w:t>
      </w:r>
      <w:proofErr w:type="spellEnd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 1»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ոստիկանության</w:t>
      </w:r>
      <w:proofErr w:type="spellEnd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F0AB6" w:rsidRPr="003F0AB6">
        <w:rPr>
          <w:rFonts w:ascii="GHEA Grapalat" w:hAnsi="GHEA Grapalat" w:cs="Sylfaen"/>
          <w:sz w:val="24"/>
          <w:szCs w:val="24"/>
          <w:lang w:val="en-US"/>
        </w:rPr>
        <w:t>զորքեր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3F0AB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F0AB6" w:rsidRPr="003F0AB6">
        <w:rPr>
          <w:rFonts w:ascii="GHEA Grapalat" w:hAnsi="GHEA Grapalat" w:cs="Sylfaen"/>
          <w:sz w:val="24"/>
          <w:szCs w:val="24"/>
          <w:lang w:val="hy-AM"/>
        </w:rPr>
        <w:t>ՀՀ ԿԱ ՈԶ ԳՀԱՊՁԲ-18/2/Բ/3/ՊԾ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3F0AB6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F0A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</w:t>
      </w:r>
      <w:proofErr w:type="gramStart"/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՝ </w:t>
      </w:r>
      <w:r w:rsidR="003F0AB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proofErr w:type="gramEnd"/>
      <w:r w:rsidRPr="00B06B88">
        <w:rPr>
          <w:rFonts w:ascii="GHEA Grapalat" w:hAnsi="GHEA Grapalat"/>
          <w:b/>
          <w:sz w:val="24"/>
          <w:szCs w:val="24"/>
          <w:lang w:val="en-US"/>
        </w:rPr>
        <w:t>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D31BF"/>
    <w:rsid w:val="007F0661"/>
    <w:rsid w:val="007F77D2"/>
    <w:rsid w:val="00807776"/>
    <w:rsid w:val="0081093B"/>
    <w:rsid w:val="008111C8"/>
    <w:rsid w:val="008114F9"/>
    <w:rsid w:val="00815A50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119</cp:revision>
  <cp:lastPrinted>2018-04-18T12:36:00Z</cp:lastPrinted>
  <dcterms:created xsi:type="dcterms:W3CDTF">2016-04-19T09:12:00Z</dcterms:created>
  <dcterms:modified xsi:type="dcterms:W3CDTF">2018-04-18T12:36:00Z</dcterms:modified>
</cp:coreProperties>
</file>